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E1A21" w14:textId="3C587477" w:rsidR="002639DF" w:rsidRDefault="002639DF" w:rsidP="002639DF">
      <w:pPr>
        <w:jc w:val="center"/>
      </w:pPr>
    </w:p>
    <w:p w14:paraId="2A01E63D" w14:textId="2878D385" w:rsidR="00FE1857" w:rsidRDefault="004E42D9" w:rsidP="00FE1857">
      <w:pPr>
        <w:jc w:val="center"/>
        <w:rPr>
          <w:rFonts w:ascii="Calisto MT" w:hAnsi="Calisto MT"/>
          <w:color w:val="000000" w:themeColor="text1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387C2" wp14:editId="655B1FC6">
                <wp:simplePos x="0" y="0"/>
                <wp:positionH relativeFrom="column">
                  <wp:posOffset>1045210</wp:posOffset>
                </wp:positionH>
                <wp:positionV relativeFrom="paragraph">
                  <wp:posOffset>156210</wp:posOffset>
                </wp:positionV>
                <wp:extent cx="5202555" cy="129222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2555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C0458" w14:textId="204F5E03" w:rsidR="00FE1857" w:rsidRPr="00BF5352" w:rsidRDefault="00FE1857" w:rsidP="00FE1857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>Montana Sheriffs &amp; Peace Officers Association</w:t>
                            </w:r>
                          </w:p>
                          <w:p w14:paraId="1C99BD53" w14:textId="77777777" w:rsidR="00FE1857" w:rsidRPr="00FE1857" w:rsidRDefault="00FE1857" w:rsidP="00FE1857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64F9721" w14:textId="1A3C7679" w:rsidR="00FE1857" w:rsidRPr="00FE1857" w:rsidRDefault="00FE1857" w:rsidP="00FE1857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E1857">
                              <w:rPr>
                                <w:rFonts w:ascii="Calisto MT" w:hAnsi="Calisto MT"/>
                                <w:color w:val="000000" w:themeColor="text1"/>
                                <w:sz w:val="32"/>
                                <w:szCs w:val="32"/>
                              </w:rPr>
                              <w:t>PO Box 794 • Helena, MT  59624</w:t>
                            </w:r>
                          </w:p>
                          <w:p w14:paraId="6665D428" w14:textId="77777777" w:rsidR="00FE1857" w:rsidRPr="00FE1857" w:rsidRDefault="00FE1857" w:rsidP="00FE1857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E1857">
                              <w:rPr>
                                <w:rFonts w:ascii="Calisto MT" w:hAnsi="Calisto MT"/>
                                <w:color w:val="000000" w:themeColor="text1"/>
                                <w:sz w:val="32"/>
                                <w:szCs w:val="32"/>
                              </w:rPr>
                              <w:t>(406) 443-5669 • www.mspoa.org</w:t>
                            </w:r>
                          </w:p>
                          <w:p w14:paraId="6B88F671" w14:textId="77777777" w:rsidR="00FE1857" w:rsidRDefault="00FE1857" w:rsidP="00FE18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387C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2.3pt;margin-top:12.3pt;width:409.65pt;height:1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" filled="f" stroked="f">
                <v:textbox>
                  <w:txbxContent>
                    <w:p w14:paraId="634C0458" w14:textId="204F5E03" w:rsidR="00FE1857" w:rsidRPr="00BF5352" w:rsidRDefault="00FE1857" w:rsidP="00FE1857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>Montana Sheriffs &amp; Peace Officers Association</w:t>
                      </w:r>
                    </w:p>
                    <w:p w14:paraId="1C99BD53" w14:textId="77777777" w:rsidR="00FE1857" w:rsidRPr="00FE1857" w:rsidRDefault="00FE1857" w:rsidP="00FE1857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64F9721" w14:textId="1A3C7679" w:rsidR="00FE1857" w:rsidRPr="00FE1857" w:rsidRDefault="00FE1857" w:rsidP="00FE1857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32"/>
                          <w:szCs w:val="32"/>
                        </w:rPr>
                      </w:pPr>
                      <w:r w:rsidRPr="00FE1857">
                        <w:rPr>
                          <w:rFonts w:ascii="Calisto MT" w:hAnsi="Calisto MT"/>
                          <w:color w:val="000000" w:themeColor="text1"/>
                          <w:sz w:val="32"/>
                          <w:szCs w:val="32"/>
                        </w:rPr>
                        <w:t>PO Box 794 • Helena, MT  59624</w:t>
                      </w:r>
                    </w:p>
                    <w:p w14:paraId="6665D428" w14:textId="77777777" w:rsidR="00FE1857" w:rsidRPr="00FE1857" w:rsidRDefault="00FE1857" w:rsidP="00FE1857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32"/>
                          <w:szCs w:val="32"/>
                        </w:rPr>
                      </w:pPr>
                      <w:r w:rsidRPr="00FE1857">
                        <w:rPr>
                          <w:rFonts w:ascii="Calisto MT" w:hAnsi="Calisto MT"/>
                          <w:color w:val="000000" w:themeColor="text1"/>
                          <w:sz w:val="32"/>
                          <w:szCs w:val="32"/>
                        </w:rPr>
                        <w:t>(406) 443-5669 • www.mspoa.org</w:t>
                      </w:r>
                    </w:p>
                    <w:p w14:paraId="6B88F671" w14:textId="77777777" w:rsidR="00FE1857" w:rsidRDefault="00FE1857" w:rsidP="00FE1857"/>
                  </w:txbxContent>
                </v:textbox>
                <w10:wrap type="square"/>
              </v:shape>
            </w:pict>
          </mc:Fallback>
        </mc:AlternateContent>
      </w:r>
      <w:r w:rsidR="00FE1857">
        <w:rPr>
          <w:rFonts w:ascii="Calisto MT" w:hAnsi="Calisto MT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2E672" wp14:editId="6C299F98">
                <wp:simplePos x="0" y="0"/>
                <wp:positionH relativeFrom="column">
                  <wp:posOffset>-23182</wp:posOffset>
                </wp:positionH>
                <wp:positionV relativeFrom="paragraph">
                  <wp:posOffset>105499</wp:posOffset>
                </wp:positionV>
                <wp:extent cx="1262130" cy="127500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2130" cy="1275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C6E58D" w14:textId="407D2CED" w:rsidR="00FE1857" w:rsidRDefault="00FE1857">
                            <w:r w:rsidRPr="003E1F92">
                              <w:rPr>
                                <w:noProof/>
                              </w:rPr>
                              <w:drawing>
                                <wp:inline distT="0" distB="0" distL="0" distR="0" wp14:anchorId="1D315D89" wp14:editId="198E5E43">
                                  <wp:extent cx="1072515" cy="993691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2515" cy="9936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2E672" id="Text Box 6" o:spid="_x0000_s1027" type="#_x0000_t202" style="position:absolute;left:0;text-align:left;margin-left:-1.85pt;margin-top:8.3pt;width:99.4pt;height:10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" fillcolor="white [3201]" stroked="f" strokeweight=".5pt">
                <v:textbox>
                  <w:txbxContent>
                    <w:p w14:paraId="2BC6E58D" w14:textId="407D2CED" w:rsidR="00FE1857" w:rsidRDefault="00FE1857">
                      <w:r w:rsidRPr="003E1F92">
                        <w:rPr>
                          <w:noProof/>
                        </w:rPr>
                        <w:drawing>
                          <wp:inline distT="0" distB="0" distL="0" distR="0" wp14:anchorId="1D315D89" wp14:editId="198E5E43">
                            <wp:extent cx="1072515" cy="993691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2515" cy="9936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ADDD52" w14:textId="7837119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26100F11" w14:textId="7777777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25F9F154" w14:textId="7777777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5CF8EDB5" w14:textId="7777777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05E1169E" w14:textId="7777777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1560A93C" w14:textId="77777777" w:rsidR="00FE1857" w:rsidRDefault="00FE1857" w:rsidP="00FE1857">
      <w:pPr>
        <w:jc w:val="center"/>
        <w:rPr>
          <w:rFonts w:ascii="Calisto MT" w:hAnsi="Calisto MT"/>
          <w:color w:val="000000" w:themeColor="text1"/>
        </w:rPr>
      </w:pPr>
    </w:p>
    <w:p w14:paraId="3528972B" w14:textId="272D714F" w:rsidR="002639DF" w:rsidRDefault="00FE1857" w:rsidP="00FE1857">
      <w:pPr>
        <w:jc w:val="center"/>
        <w:rPr>
          <w:rFonts w:ascii="Calisto MT" w:hAnsi="Calisto MT"/>
          <w:color w:val="000000" w:themeColor="text1"/>
        </w:rPr>
      </w:pPr>
      <w:r>
        <w:rPr>
          <w:rFonts w:ascii="Calisto MT" w:hAnsi="Calisto MT"/>
          <w:color w:val="000000" w:themeColor="text1"/>
        </w:rPr>
        <w:t xml:space="preserve"> </w:t>
      </w:r>
    </w:p>
    <w:p w14:paraId="49CE48C9" w14:textId="77777777" w:rsidR="009D7AD8" w:rsidRPr="00FE1857" w:rsidRDefault="009D7AD8" w:rsidP="009D7AD8">
      <w:pPr>
        <w:jc w:val="center"/>
        <w:rPr>
          <w:rFonts w:asciiTheme="minorHAnsi" w:hAnsiTheme="minorHAnsi" w:cstheme="minorHAnsi"/>
          <w:b/>
          <w:i/>
          <w:color w:val="000000" w:themeColor="text1"/>
        </w:rPr>
      </w:pPr>
    </w:p>
    <w:p w14:paraId="6393DFAF" w14:textId="10863089" w:rsidR="00FE1857" w:rsidRPr="00FE1857" w:rsidRDefault="00FE1857" w:rsidP="00F076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857">
        <w:rPr>
          <w:rFonts w:asciiTheme="minorHAnsi" w:hAnsiTheme="minorHAnsi" w:cstheme="minorHAnsi"/>
          <w:b/>
          <w:bCs/>
          <w:sz w:val="28"/>
          <w:szCs w:val="28"/>
        </w:rPr>
        <w:t>MEMBERS’ CHILDREN SCHOLARSHIP OPPORTUNITY</w:t>
      </w:r>
    </w:p>
    <w:p w14:paraId="035BD579" w14:textId="77777777" w:rsidR="00FE1857" w:rsidRPr="00FE1857" w:rsidRDefault="00FE1857" w:rsidP="00F076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  <w:highlight w:val="yellow"/>
        </w:rPr>
      </w:pPr>
    </w:p>
    <w:p w14:paraId="641908AF" w14:textId="77777777" w:rsidR="00FE1857" w:rsidRPr="00FE1857" w:rsidRDefault="00FE1857" w:rsidP="00F076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  <w:highlight w:val="yellow"/>
        </w:rPr>
      </w:pPr>
    </w:p>
    <w:p w14:paraId="1E4D8283" w14:textId="3ECD8C09" w:rsidR="00F07610" w:rsidRPr="00FE1857" w:rsidRDefault="00F07610" w:rsidP="00F076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>Application Deadline</w:t>
      </w:r>
      <w:r w:rsidR="009352EA"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 xml:space="preserve">: </w:t>
      </w:r>
      <w:r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 xml:space="preserve"> </w:t>
      </w:r>
      <w:r w:rsidR="00A61AE0"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  <w:u w:val="single"/>
        </w:rPr>
        <w:t>April 15</w:t>
      </w:r>
      <w:r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  <w:u w:val="single"/>
        </w:rPr>
        <w:t>, 202</w:t>
      </w:r>
      <w:r w:rsidR="00FE1857" w:rsidRPr="00FE1857">
        <w:rPr>
          <w:rFonts w:asciiTheme="minorHAnsi" w:hAnsiTheme="minorHAnsi" w:cstheme="minorHAnsi"/>
          <w:b/>
          <w:bCs/>
          <w:sz w:val="28"/>
          <w:szCs w:val="28"/>
          <w:highlight w:val="yellow"/>
          <w:u w:val="single"/>
        </w:rPr>
        <w:t>3</w:t>
      </w:r>
    </w:p>
    <w:p w14:paraId="0CF2FF4B" w14:textId="77777777" w:rsidR="004275DB" w:rsidRPr="00FE1857" w:rsidRDefault="004275DB" w:rsidP="00F0761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418CE0E" w14:textId="23B9CCF9" w:rsidR="00681097" w:rsidRPr="00FE1857" w:rsidRDefault="009352EA" w:rsidP="003F770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Scholarship Application for children of </w:t>
      </w:r>
      <w:r w:rsidRPr="00FE1857">
        <w:rPr>
          <w:rFonts w:asciiTheme="minorHAnsi" w:hAnsiTheme="minorHAnsi" w:cstheme="minorHAnsi"/>
          <w:b/>
          <w:bCs/>
          <w:sz w:val="26"/>
          <w:szCs w:val="26"/>
          <w:u w:val="single"/>
        </w:rPr>
        <w:t>MSPOA Members</w:t>
      </w: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.  Parent must be a current MSPOA member in good standing.  </w:t>
      </w:r>
      <w:r w:rsidR="00FE1857"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Five (5) </w:t>
      </w:r>
      <w:r w:rsidRPr="00FE1857">
        <w:rPr>
          <w:rFonts w:asciiTheme="minorHAnsi" w:hAnsiTheme="minorHAnsi" w:cstheme="minorHAnsi"/>
          <w:b/>
          <w:bCs/>
          <w:sz w:val="26"/>
          <w:szCs w:val="26"/>
        </w:rPr>
        <w:t>Scholarships of $</w:t>
      </w:r>
      <w:r w:rsidR="00FE1857" w:rsidRPr="00FE1857">
        <w:rPr>
          <w:rFonts w:asciiTheme="minorHAnsi" w:hAnsiTheme="minorHAnsi" w:cstheme="minorHAnsi"/>
          <w:b/>
          <w:bCs/>
          <w:sz w:val="26"/>
          <w:szCs w:val="26"/>
        </w:rPr>
        <w:t>10</w:t>
      </w: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00 will be awarded to </w:t>
      </w:r>
      <w:r w:rsidR="00FE1857" w:rsidRPr="00FE1857">
        <w:rPr>
          <w:rFonts w:asciiTheme="minorHAnsi" w:hAnsiTheme="minorHAnsi" w:cstheme="minorHAnsi"/>
          <w:b/>
          <w:bCs/>
          <w:sz w:val="26"/>
          <w:szCs w:val="26"/>
        </w:rPr>
        <w:t>five</w:t>
      </w: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 separate members’ children. The scholarship recipients will be randomly chosen</w:t>
      </w:r>
      <w:r w:rsidR="003F7708"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 and are not merit based.  The scholarship funds are for higher education</w:t>
      </w:r>
      <w:r w:rsidR="00FE1857"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 and will be sent directly to the university/college in which the recipient is enrolled.</w:t>
      </w:r>
    </w:p>
    <w:p w14:paraId="378D8723" w14:textId="4B8618B0" w:rsidR="003F7708" w:rsidRPr="00FE1857" w:rsidRDefault="003F7708" w:rsidP="009D7AD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6B8A0B4" w14:textId="01B58CC3" w:rsidR="003F7708" w:rsidRPr="00FE1857" w:rsidRDefault="003F7708" w:rsidP="003F770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6"/>
          <w:szCs w:val="26"/>
        </w:rPr>
      </w:pPr>
      <w:r w:rsidRPr="00FE1857">
        <w:rPr>
          <w:rFonts w:asciiTheme="minorHAnsi" w:hAnsiTheme="minorHAnsi" w:cstheme="minorHAnsi"/>
          <w:sz w:val="26"/>
          <w:szCs w:val="26"/>
        </w:rPr>
        <w:t xml:space="preserve">The Scholarship award </w:t>
      </w:r>
      <w:r w:rsidR="007E62F9">
        <w:rPr>
          <w:rFonts w:asciiTheme="minorHAnsi" w:hAnsiTheme="minorHAnsi" w:cstheme="minorHAnsi"/>
          <w:sz w:val="26"/>
          <w:szCs w:val="26"/>
        </w:rPr>
        <w:t>recipient’s</w:t>
      </w:r>
      <w:r w:rsidRPr="00FE1857">
        <w:rPr>
          <w:rFonts w:asciiTheme="minorHAnsi" w:hAnsiTheme="minorHAnsi" w:cstheme="minorHAnsi"/>
          <w:sz w:val="26"/>
          <w:szCs w:val="26"/>
        </w:rPr>
        <w:t xml:space="preserve"> check for $</w:t>
      </w:r>
      <w:r w:rsidR="00FE1857" w:rsidRPr="00FE1857">
        <w:rPr>
          <w:rFonts w:asciiTheme="minorHAnsi" w:hAnsiTheme="minorHAnsi" w:cstheme="minorHAnsi"/>
          <w:sz w:val="26"/>
          <w:szCs w:val="26"/>
        </w:rPr>
        <w:t>10</w:t>
      </w:r>
      <w:r w:rsidRPr="00FE1857">
        <w:rPr>
          <w:rFonts w:asciiTheme="minorHAnsi" w:hAnsiTheme="minorHAnsi" w:cstheme="minorHAnsi"/>
          <w:sz w:val="26"/>
          <w:szCs w:val="26"/>
        </w:rPr>
        <w:t>00.00 will be issued, in the applicant’s name, and forwarded to the college/university in which he/she is enrolled.</w:t>
      </w:r>
    </w:p>
    <w:p w14:paraId="631E8B76" w14:textId="25D92A53" w:rsidR="004017B9" w:rsidRPr="00FE1857" w:rsidRDefault="004017B9" w:rsidP="003F770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6"/>
          <w:szCs w:val="26"/>
        </w:rPr>
      </w:pPr>
    </w:p>
    <w:p w14:paraId="173980AE" w14:textId="77777777" w:rsidR="004017B9" w:rsidRPr="00FE1857" w:rsidRDefault="004017B9" w:rsidP="003F770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6"/>
          <w:szCs w:val="26"/>
        </w:rPr>
      </w:pPr>
    </w:p>
    <w:p w14:paraId="57486342" w14:textId="77777777" w:rsidR="00076F18" w:rsidRPr="00FE1857" w:rsidRDefault="00076F18" w:rsidP="00691884">
      <w:pPr>
        <w:tabs>
          <w:tab w:val="left" w:pos="3491"/>
        </w:tabs>
        <w:rPr>
          <w:rFonts w:asciiTheme="minorHAnsi" w:eastAsia="MS Gothic" w:hAnsiTheme="minorHAnsi" w:cstheme="minorHAnsi"/>
        </w:rPr>
      </w:pPr>
    </w:p>
    <w:p w14:paraId="58319932" w14:textId="5BDF53DC" w:rsidR="00A2532B" w:rsidRPr="00FE1857" w:rsidRDefault="00A2532B" w:rsidP="00AC6ABE">
      <w:pPr>
        <w:pBdr>
          <w:bottom w:val="single" w:sz="4" w:space="1" w:color="auto"/>
        </w:pBdr>
        <w:tabs>
          <w:tab w:val="left" w:pos="3491"/>
        </w:tabs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 xml:space="preserve">Name of </w:t>
      </w:r>
      <w:r w:rsidR="00076F18" w:rsidRPr="00FE1857">
        <w:rPr>
          <w:rFonts w:asciiTheme="minorHAnsi" w:hAnsiTheme="minorHAnsi" w:cstheme="minorHAnsi"/>
        </w:rPr>
        <w:t>Applicant</w:t>
      </w:r>
      <w:r w:rsidR="00681A9F" w:rsidRPr="00FE1857">
        <w:rPr>
          <w:rFonts w:asciiTheme="minorHAnsi" w:hAnsiTheme="minorHAnsi" w:cstheme="minorHAnsi"/>
        </w:rPr>
        <w:t>:</w:t>
      </w:r>
      <w:r w:rsidR="005355C9" w:rsidRPr="00FE1857">
        <w:rPr>
          <w:rFonts w:asciiTheme="minorHAnsi" w:hAnsiTheme="minorHAnsi" w:cstheme="minorHAnsi"/>
        </w:rPr>
        <w:tab/>
      </w:r>
    </w:p>
    <w:p w14:paraId="01CEF613" w14:textId="77777777" w:rsidR="00A2532B" w:rsidRPr="00FE1857" w:rsidRDefault="00A2532B" w:rsidP="00A2532B">
      <w:pPr>
        <w:rPr>
          <w:rFonts w:asciiTheme="minorHAnsi" w:hAnsiTheme="minorHAnsi" w:cstheme="minorHAnsi"/>
        </w:rPr>
      </w:pPr>
    </w:p>
    <w:p w14:paraId="7BC2E162" w14:textId="21A0FC0F" w:rsidR="00A2532B" w:rsidRPr="00FE1857" w:rsidRDefault="00076F18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 xml:space="preserve">Applicant’s </w:t>
      </w:r>
      <w:r w:rsidR="00A2532B" w:rsidRPr="00FE1857">
        <w:rPr>
          <w:rFonts w:asciiTheme="minorHAnsi" w:hAnsiTheme="minorHAnsi" w:cstheme="minorHAnsi"/>
        </w:rPr>
        <w:t>Home Address</w:t>
      </w:r>
      <w:r w:rsidR="00681A9F" w:rsidRPr="00FE1857">
        <w:rPr>
          <w:rFonts w:asciiTheme="minorHAnsi" w:hAnsiTheme="minorHAnsi" w:cstheme="minorHAnsi"/>
        </w:rPr>
        <w:t>:</w:t>
      </w:r>
      <w:r w:rsidR="00691884" w:rsidRPr="00FE1857">
        <w:rPr>
          <w:rFonts w:asciiTheme="minorHAnsi" w:hAnsiTheme="minorHAnsi" w:cstheme="minorHAnsi"/>
        </w:rPr>
        <w:t xml:space="preserve"> </w:t>
      </w:r>
    </w:p>
    <w:p w14:paraId="7E4D6C6E" w14:textId="77777777" w:rsidR="00A2532B" w:rsidRPr="00FE1857" w:rsidRDefault="00A2532B" w:rsidP="00A2532B">
      <w:pPr>
        <w:rPr>
          <w:rFonts w:asciiTheme="minorHAnsi" w:hAnsiTheme="minorHAnsi" w:cstheme="minorHAnsi"/>
        </w:rPr>
      </w:pPr>
    </w:p>
    <w:p w14:paraId="3E52953E" w14:textId="37F29CD2" w:rsidR="003F419B" w:rsidRDefault="00076F18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>Applicants</w:t>
      </w:r>
      <w:r w:rsidR="00A2532B" w:rsidRPr="00FE1857">
        <w:rPr>
          <w:rFonts w:asciiTheme="minorHAnsi" w:hAnsiTheme="minorHAnsi" w:cstheme="minorHAnsi"/>
        </w:rPr>
        <w:t xml:space="preserve"> Home Phone</w:t>
      </w:r>
      <w:r w:rsidR="00681A9F" w:rsidRPr="00FE1857">
        <w:rPr>
          <w:rFonts w:asciiTheme="minorHAnsi" w:hAnsiTheme="minorHAnsi" w:cstheme="minorHAnsi"/>
        </w:rPr>
        <w:t>:</w:t>
      </w:r>
      <w:r w:rsidR="00E9460E" w:rsidRPr="00FE1857">
        <w:rPr>
          <w:rFonts w:asciiTheme="minorHAnsi" w:hAnsiTheme="minorHAnsi" w:cstheme="minorHAnsi"/>
        </w:rPr>
        <w:tab/>
      </w:r>
      <w:r w:rsidR="00E9460E" w:rsidRPr="00FE1857">
        <w:rPr>
          <w:rFonts w:asciiTheme="minorHAnsi" w:hAnsiTheme="minorHAnsi" w:cstheme="minorHAnsi"/>
        </w:rPr>
        <w:tab/>
      </w:r>
      <w:r w:rsidR="00E9460E" w:rsidRPr="00FE1857">
        <w:rPr>
          <w:rFonts w:asciiTheme="minorHAnsi" w:hAnsiTheme="minorHAnsi" w:cstheme="minorHAnsi"/>
        </w:rPr>
        <w:tab/>
      </w:r>
    </w:p>
    <w:p w14:paraId="4B368AE6" w14:textId="77777777" w:rsidR="003F419B" w:rsidRDefault="003F419B" w:rsidP="00691884">
      <w:pPr>
        <w:rPr>
          <w:rFonts w:asciiTheme="minorHAnsi" w:hAnsiTheme="minorHAnsi" w:cstheme="minorHAnsi"/>
        </w:rPr>
      </w:pPr>
    </w:p>
    <w:p w14:paraId="7B45A43B" w14:textId="7177082A" w:rsidR="00A2532B" w:rsidRPr="00FE1857" w:rsidRDefault="00E9460E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 xml:space="preserve">Email: </w:t>
      </w:r>
    </w:p>
    <w:p w14:paraId="0D0FBCC7" w14:textId="77777777" w:rsidR="00681A9F" w:rsidRPr="00FE1857" w:rsidRDefault="00681A9F" w:rsidP="00A2532B">
      <w:pPr>
        <w:rPr>
          <w:rFonts w:asciiTheme="minorHAnsi" w:hAnsiTheme="minorHAnsi" w:cstheme="minorHAnsi"/>
        </w:rPr>
      </w:pPr>
    </w:p>
    <w:p w14:paraId="39BA5768" w14:textId="7E813854" w:rsidR="00A2532B" w:rsidRPr="00FE1857" w:rsidRDefault="00076F18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>Name of Applicant’s Parent</w:t>
      </w:r>
      <w:r w:rsidR="00681A9F" w:rsidRPr="00FE1857">
        <w:rPr>
          <w:rFonts w:asciiTheme="minorHAnsi" w:hAnsiTheme="minorHAnsi" w:cstheme="minorHAnsi"/>
        </w:rPr>
        <w:t>:</w:t>
      </w:r>
      <w:r w:rsidR="00691884" w:rsidRPr="00FE1857">
        <w:rPr>
          <w:rFonts w:asciiTheme="minorHAnsi" w:hAnsiTheme="minorHAnsi" w:cstheme="minorHAnsi"/>
        </w:rPr>
        <w:t xml:space="preserve"> </w:t>
      </w:r>
    </w:p>
    <w:p w14:paraId="6A0B80ED" w14:textId="77777777" w:rsidR="00A2532B" w:rsidRPr="00FE1857" w:rsidRDefault="00A2532B" w:rsidP="00A2532B">
      <w:pPr>
        <w:rPr>
          <w:rFonts w:asciiTheme="minorHAnsi" w:hAnsiTheme="minorHAnsi" w:cstheme="minorHAnsi"/>
        </w:rPr>
      </w:pPr>
    </w:p>
    <w:p w14:paraId="565DEE6B" w14:textId="3E5ADF22" w:rsidR="00A2532B" w:rsidRPr="00FE1857" w:rsidRDefault="004017B9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>Parent’s Law Enforcement Agency</w:t>
      </w:r>
      <w:r w:rsidR="00A2532B" w:rsidRPr="00FE1857">
        <w:rPr>
          <w:rFonts w:asciiTheme="minorHAnsi" w:hAnsiTheme="minorHAnsi" w:cstheme="minorHAnsi"/>
        </w:rPr>
        <w:t xml:space="preserve">: </w:t>
      </w:r>
    </w:p>
    <w:p w14:paraId="7CF4FE41" w14:textId="77777777" w:rsidR="00A2532B" w:rsidRPr="00FE1857" w:rsidRDefault="00A2532B" w:rsidP="00A2532B">
      <w:pPr>
        <w:rPr>
          <w:rFonts w:asciiTheme="minorHAnsi" w:hAnsiTheme="minorHAnsi" w:cstheme="minorHAnsi"/>
        </w:rPr>
      </w:pPr>
    </w:p>
    <w:p w14:paraId="5DCAFDF8" w14:textId="3F2EF57E" w:rsidR="00A2532B" w:rsidRPr="00FE1857" w:rsidRDefault="004017B9" w:rsidP="00AC6ABE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FE1857">
        <w:rPr>
          <w:rFonts w:asciiTheme="minorHAnsi" w:hAnsiTheme="minorHAnsi" w:cstheme="minorHAnsi"/>
        </w:rPr>
        <w:t>Parent’s Email</w:t>
      </w:r>
      <w:r w:rsidR="00A2532B" w:rsidRPr="00FE1857">
        <w:rPr>
          <w:rFonts w:asciiTheme="minorHAnsi" w:hAnsiTheme="minorHAnsi" w:cstheme="minorHAnsi"/>
        </w:rPr>
        <w:t xml:space="preserve">: </w:t>
      </w:r>
    </w:p>
    <w:p w14:paraId="4F7E04C2" w14:textId="09530F2E" w:rsidR="00A2532B" w:rsidRPr="00FE1857" w:rsidRDefault="00A2532B" w:rsidP="00A2532B">
      <w:pPr>
        <w:rPr>
          <w:rFonts w:asciiTheme="minorHAnsi" w:hAnsiTheme="minorHAnsi" w:cstheme="minorHAnsi"/>
        </w:rPr>
      </w:pPr>
    </w:p>
    <w:p w14:paraId="527A08A3" w14:textId="77777777" w:rsidR="004017B9" w:rsidRPr="00FE1857" w:rsidRDefault="004017B9" w:rsidP="00A2532B">
      <w:pPr>
        <w:rPr>
          <w:rFonts w:asciiTheme="minorHAnsi" w:hAnsiTheme="minorHAnsi" w:cstheme="minorHAnsi"/>
        </w:rPr>
      </w:pPr>
    </w:p>
    <w:p w14:paraId="0C6A795E" w14:textId="35B3FA2F" w:rsidR="00942A0A" w:rsidRPr="00FE1857" w:rsidRDefault="004017B9" w:rsidP="002F6FD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6"/>
          <w:szCs w:val="26"/>
        </w:rPr>
      </w:pP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Send </w:t>
      </w:r>
      <w:r w:rsidR="00FE1857">
        <w:rPr>
          <w:rFonts w:asciiTheme="minorHAnsi" w:hAnsiTheme="minorHAnsi" w:cstheme="minorHAnsi"/>
          <w:b/>
          <w:bCs/>
          <w:sz w:val="26"/>
          <w:szCs w:val="26"/>
        </w:rPr>
        <w:t>Applications</w:t>
      </w:r>
      <w:r w:rsidRPr="00FE1857">
        <w:rPr>
          <w:rFonts w:asciiTheme="minorHAnsi" w:hAnsiTheme="minorHAnsi" w:cstheme="minorHAnsi"/>
          <w:b/>
          <w:bCs/>
          <w:sz w:val="26"/>
          <w:szCs w:val="26"/>
        </w:rPr>
        <w:t xml:space="preserve"> to: </w:t>
      </w:r>
    </w:p>
    <w:p w14:paraId="635DB6D7" w14:textId="39BA0D6E" w:rsidR="004017B9" w:rsidRPr="00FE1857" w:rsidRDefault="004017B9" w:rsidP="004017B9">
      <w:pPr>
        <w:rPr>
          <w:rFonts w:asciiTheme="minorHAnsi" w:hAnsiTheme="minorHAnsi" w:cstheme="minorHAnsi"/>
          <w:sz w:val="22"/>
          <w:szCs w:val="22"/>
        </w:rPr>
      </w:pPr>
      <w:r w:rsidRPr="00FE1857">
        <w:rPr>
          <w:rFonts w:asciiTheme="minorHAnsi" w:hAnsiTheme="minorHAnsi" w:cstheme="minorHAnsi"/>
          <w:b/>
          <w:bCs/>
          <w:sz w:val="22"/>
          <w:szCs w:val="22"/>
        </w:rPr>
        <w:t xml:space="preserve">Sheriff </w:t>
      </w:r>
      <w:r w:rsidR="00FE1857">
        <w:rPr>
          <w:rFonts w:asciiTheme="minorHAnsi" w:hAnsiTheme="minorHAnsi" w:cstheme="minorHAnsi"/>
          <w:b/>
          <w:bCs/>
          <w:sz w:val="22"/>
          <w:szCs w:val="22"/>
        </w:rPr>
        <w:t>Allen Fulton</w:t>
      </w:r>
      <w:r w:rsidR="00FE185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FE1857">
        <w:rPr>
          <w:rFonts w:asciiTheme="minorHAnsi" w:hAnsiTheme="minorHAnsi" w:cstheme="minorHAnsi"/>
          <w:sz w:val="22"/>
          <w:szCs w:val="22"/>
        </w:rPr>
        <w:tab/>
      </w:r>
      <w:r w:rsidRPr="00FE1857">
        <w:rPr>
          <w:rFonts w:asciiTheme="minorHAnsi" w:hAnsiTheme="minorHAnsi" w:cstheme="minorHAnsi"/>
          <w:sz w:val="22"/>
          <w:szCs w:val="22"/>
        </w:rPr>
        <w:tab/>
      </w:r>
      <w:r w:rsidRPr="00FE1857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E1857">
        <w:rPr>
          <w:rFonts w:asciiTheme="minorHAnsi" w:hAnsiTheme="minorHAnsi" w:cstheme="minorHAnsi"/>
          <w:sz w:val="22"/>
          <w:szCs w:val="22"/>
        </w:rPr>
        <w:tab/>
      </w:r>
      <w:r w:rsidRPr="00FE1857">
        <w:rPr>
          <w:rFonts w:asciiTheme="minorHAnsi" w:hAnsiTheme="minorHAnsi" w:cstheme="minorHAnsi"/>
          <w:sz w:val="22"/>
          <w:szCs w:val="22"/>
        </w:rPr>
        <w:tab/>
      </w:r>
      <w:r w:rsidRPr="00FE1857">
        <w:rPr>
          <w:rFonts w:asciiTheme="minorHAnsi" w:hAnsiTheme="minorHAnsi" w:cstheme="minorHAnsi"/>
          <w:sz w:val="22"/>
          <w:szCs w:val="22"/>
        </w:rPr>
        <w:tab/>
      </w:r>
      <w:r w:rsidRPr="00FE1857">
        <w:rPr>
          <w:rFonts w:asciiTheme="minorHAnsi" w:hAnsiTheme="minorHAnsi" w:cstheme="minorHAnsi"/>
          <w:b/>
          <w:bCs/>
          <w:sz w:val="22"/>
          <w:szCs w:val="22"/>
        </w:rPr>
        <w:t>MSPOA Administrative Office</w:t>
      </w:r>
    </w:p>
    <w:p w14:paraId="1D3C4DC5" w14:textId="3C791BB4" w:rsidR="004017B9" w:rsidRPr="00FE1857" w:rsidRDefault="00FE1857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Rosebud</w:t>
      </w:r>
      <w:r w:rsidR="004017B9" w:rsidRPr="00FE1857">
        <w:rPr>
          <w:rFonts w:asciiTheme="minorHAnsi" w:hAnsiTheme="minorHAnsi" w:cstheme="minorHAnsi"/>
          <w:sz w:val="22"/>
          <w:szCs w:val="22"/>
        </w:rPr>
        <w:t xml:space="preserve"> County Sheriff’s Office</w:t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  <w:t>c/o Nanette Gilbertson</w:t>
      </w:r>
    </w:p>
    <w:p w14:paraId="2D80351E" w14:textId="0D28AAC6" w:rsidR="004017B9" w:rsidRPr="00FE1857" w:rsidRDefault="00FE1857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180 S 13</w:t>
      </w:r>
      <w:r w:rsidRPr="00FE1857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>
        <w:rPr>
          <w:rFonts w:asciiTheme="minorHAnsi" w:hAnsiTheme="minorHAnsi" w:cstheme="minorHAnsi"/>
          <w:sz w:val="22"/>
          <w:szCs w:val="22"/>
        </w:rPr>
        <w:t xml:space="preserve"> Ave.</w:t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b/>
          <w:bCs/>
          <w:sz w:val="22"/>
          <w:szCs w:val="22"/>
          <w:u w:val="single"/>
        </w:rPr>
        <w:t>AND</w:t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  <w:t>P.O. Box 794</w:t>
      </w:r>
    </w:p>
    <w:p w14:paraId="2A827C5E" w14:textId="32201311" w:rsidR="004017B9" w:rsidRPr="00FE1857" w:rsidRDefault="00FE1857" w:rsidP="004017B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Forsyth,</w:t>
      </w:r>
      <w:r w:rsidR="004017B9" w:rsidRPr="00FE1857">
        <w:rPr>
          <w:rFonts w:asciiTheme="minorHAnsi" w:hAnsiTheme="minorHAnsi" w:cstheme="minorHAnsi"/>
          <w:sz w:val="22"/>
          <w:szCs w:val="22"/>
        </w:rPr>
        <w:t xml:space="preserve"> MT 59</w:t>
      </w:r>
      <w:r>
        <w:rPr>
          <w:rFonts w:asciiTheme="minorHAnsi" w:hAnsiTheme="minorHAnsi" w:cstheme="minorHAnsi"/>
          <w:sz w:val="22"/>
          <w:szCs w:val="22"/>
        </w:rPr>
        <w:t>327</w:t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  <w:t>Helena, MT 59601</w:t>
      </w:r>
    </w:p>
    <w:p w14:paraId="6AE9EC07" w14:textId="42B77DC3" w:rsidR="004017B9" w:rsidRDefault="00000000" w:rsidP="004017B9">
      <w:pPr>
        <w:rPr>
          <w:rFonts w:asciiTheme="minorHAnsi" w:hAnsiTheme="minorHAnsi" w:cstheme="minorHAnsi"/>
          <w:sz w:val="22"/>
          <w:szCs w:val="22"/>
        </w:rPr>
      </w:pPr>
      <w:hyperlink r:id="rId9" w:history="1">
        <w:r w:rsidR="00FE1857" w:rsidRPr="003B24DD">
          <w:rPr>
            <w:rStyle w:val="Hyperlink"/>
            <w:rFonts w:asciiTheme="minorHAnsi" w:hAnsiTheme="minorHAnsi" w:cstheme="minorHAnsi"/>
            <w:sz w:val="22"/>
            <w:szCs w:val="22"/>
          </w:rPr>
          <w:t>afulton@rosebudcountymt.com</w:t>
        </w:r>
      </w:hyperlink>
      <w:r w:rsid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r w:rsidR="004017B9" w:rsidRPr="00FE1857">
        <w:rPr>
          <w:rFonts w:asciiTheme="minorHAnsi" w:hAnsiTheme="minorHAnsi" w:cstheme="minorHAnsi"/>
          <w:sz w:val="22"/>
          <w:szCs w:val="22"/>
        </w:rPr>
        <w:tab/>
      </w:r>
      <w:hyperlink r:id="rId10" w:history="1">
        <w:r w:rsidR="00FE1857" w:rsidRPr="003B24DD">
          <w:rPr>
            <w:rStyle w:val="Hyperlink"/>
            <w:rFonts w:asciiTheme="minorHAnsi" w:hAnsiTheme="minorHAnsi" w:cstheme="minorHAnsi"/>
            <w:sz w:val="22"/>
            <w:szCs w:val="22"/>
          </w:rPr>
          <w:t>nanette@smithandmcgowan.com</w:t>
        </w:r>
      </w:hyperlink>
    </w:p>
    <w:p w14:paraId="72DCDA36" w14:textId="067B7E90" w:rsidR="006D418D" w:rsidRPr="002D6157" w:rsidRDefault="006D418D" w:rsidP="002D6157"/>
    <w:sectPr w:rsidR="006D418D" w:rsidRPr="002D6157" w:rsidSect="00681A9F">
      <w:footerReference w:type="even" r:id="rId11"/>
      <w:footerReference w:type="default" r:id="rId12"/>
      <w:pgSz w:w="12240" w:h="15840"/>
      <w:pgMar w:top="28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FFFD1" w14:textId="77777777" w:rsidR="00821449" w:rsidRDefault="00821449" w:rsidP="005C608B">
      <w:r>
        <w:separator/>
      </w:r>
    </w:p>
  </w:endnote>
  <w:endnote w:type="continuationSeparator" w:id="0">
    <w:p w14:paraId="2A7BCEC8" w14:textId="77777777" w:rsidR="00821449" w:rsidRDefault="00821449" w:rsidP="005C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06658037"/>
      <w:docPartObj>
        <w:docPartGallery w:val="Page Numbers (Bottom of Page)"/>
        <w:docPartUnique/>
      </w:docPartObj>
    </w:sdtPr>
    <w:sdtContent>
      <w:p w14:paraId="7C66875F" w14:textId="12E70E46" w:rsidR="00E9460E" w:rsidRDefault="00E9460E" w:rsidP="003B7A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4EAC66F" w14:textId="77777777" w:rsidR="00E9460E" w:rsidRDefault="00E9460E" w:rsidP="00E946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16107392"/>
      <w:docPartObj>
        <w:docPartGallery w:val="Page Numbers (Bottom of Page)"/>
        <w:docPartUnique/>
      </w:docPartObj>
    </w:sdtPr>
    <w:sdtContent>
      <w:p w14:paraId="641401B2" w14:textId="56BBBFC1" w:rsidR="00E9460E" w:rsidRDefault="00E9460E" w:rsidP="003B7AC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0761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DC3554D" w14:textId="77777777" w:rsidR="00E9460E" w:rsidRDefault="00E9460E" w:rsidP="00E9460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7A17" w14:textId="77777777" w:rsidR="00821449" w:rsidRDefault="00821449" w:rsidP="005C608B">
      <w:r>
        <w:separator/>
      </w:r>
    </w:p>
  </w:footnote>
  <w:footnote w:type="continuationSeparator" w:id="0">
    <w:p w14:paraId="5D21CEC7" w14:textId="77777777" w:rsidR="00821449" w:rsidRDefault="00821449" w:rsidP="005C6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27F83"/>
    <w:multiLevelType w:val="hybridMultilevel"/>
    <w:tmpl w:val="6072617E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C11D6"/>
    <w:multiLevelType w:val="hybridMultilevel"/>
    <w:tmpl w:val="EDC66B28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C56D6"/>
    <w:multiLevelType w:val="hybridMultilevel"/>
    <w:tmpl w:val="1AA6C080"/>
    <w:lvl w:ilvl="0" w:tplc="D8E8CB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15AF6"/>
    <w:multiLevelType w:val="hybridMultilevel"/>
    <w:tmpl w:val="C658D3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53A36"/>
    <w:multiLevelType w:val="hybridMultilevel"/>
    <w:tmpl w:val="B8E2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542377">
    <w:abstractNumId w:val="3"/>
  </w:num>
  <w:num w:numId="2" w16cid:durableId="1489782755">
    <w:abstractNumId w:val="2"/>
  </w:num>
  <w:num w:numId="3" w16cid:durableId="1887175667">
    <w:abstractNumId w:val="1"/>
  </w:num>
  <w:num w:numId="4" w16cid:durableId="942104446">
    <w:abstractNumId w:val="0"/>
  </w:num>
  <w:num w:numId="5" w16cid:durableId="27263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97"/>
    <w:rsid w:val="00032ED8"/>
    <w:rsid w:val="00076F18"/>
    <w:rsid w:val="00086AE8"/>
    <w:rsid w:val="000B7CDE"/>
    <w:rsid w:val="00147685"/>
    <w:rsid w:val="00175D4B"/>
    <w:rsid w:val="001E341E"/>
    <w:rsid w:val="002348E6"/>
    <w:rsid w:val="002639DF"/>
    <w:rsid w:val="00291AB8"/>
    <w:rsid w:val="00294587"/>
    <w:rsid w:val="002D6157"/>
    <w:rsid w:val="002F6FDA"/>
    <w:rsid w:val="003114FD"/>
    <w:rsid w:val="00316EF5"/>
    <w:rsid w:val="00330D7A"/>
    <w:rsid w:val="003610E7"/>
    <w:rsid w:val="003C0D44"/>
    <w:rsid w:val="003D641F"/>
    <w:rsid w:val="003F1CA2"/>
    <w:rsid w:val="003F419B"/>
    <w:rsid w:val="003F7708"/>
    <w:rsid w:val="004017B9"/>
    <w:rsid w:val="00415938"/>
    <w:rsid w:val="004275DB"/>
    <w:rsid w:val="00480D32"/>
    <w:rsid w:val="004C7CDF"/>
    <w:rsid w:val="004E42D9"/>
    <w:rsid w:val="005355C9"/>
    <w:rsid w:val="00573497"/>
    <w:rsid w:val="00576FF1"/>
    <w:rsid w:val="00585C2F"/>
    <w:rsid w:val="005A350D"/>
    <w:rsid w:val="005C608B"/>
    <w:rsid w:val="00645771"/>
    <w:rsid w:val="00661536"/>
    <w:rsid w:val="00663569"/>
    <w:rsid w:val="00681097"/>
    <w:rsid w:val="00681A9F"/>
    <w:rsid w:val="00691884"/>
    <w:rsid w:val="006D418D"/>
    <w:rsid w:val="0071178E"/>
    <w:rsid w:val="00786A83"/>
    <w:rsid w:val="00791579"/>
    <w:rsid w:val="007E39A9"/>
    <w:rsid w:val="007E62F9"/>
    <w:rsid w:val="00821449"/>
    <w:rsid w:val="008A15AC"/>
    <w:rsid w:val="008B34C4"/>
    <w:rsid w:val="00913FC4"/>
    <w:rsid w:val="009352EA"/>
    <w:rsid w:val="00942A0A"/>
    <w:rsid w:val="009A2A7F"/>
    <w:rsid w:val="009C157B"/>
    <w:rsid w:val="009D7AD8"/>
    <w:rsid w:val="009E46A9"/>
    <w:rsid w:val="00A2532B"/>
    <w:rsid w:val="00A61AE0"/>
    <w:rsid w:val="00A90B0E"/>
    <w:rsid w:val="00AB06F8"/>
    <w:rsid w:val="00AC6ABE"/>
    <w:rsid w:val="00B36AD7"/>
    <w:rsid w:val="00B54C0E"/>
    <w:rsid w:val="00B671E3"/>
    <w:rsid w:val="00B67453"/>
    <w:rsid w:val="00B7399E"/>
    <w:rsid w:val="00BE20FB"/>
    <w:rsid w:val="00C12769"/>
    <w:rsid w:val="00C1507E"/>
    <w:rsid w:val="00C25052"/>
    <w:rsid w:val="00C60751"/>
    <w:rsid w:val="00C75F6A"/>
    <w:rsid w:val="00C83199"/>
    <w:rsid w:val="00CF1DAF"/>
    <w:rsid w:val="00CF5542"/>
    <w:rsid w:val="00D00DD8"/>
    <w:rsid w:val="00D11FDE"/>
    <w:rsid w:val="00D11FE1"/>
    <w:rsid w:val="00D16EB1"/>
    <w:rsid w:val="00DD1D81"/>
    <w:rsid w:val="00E56B1F"/>
    <w:rsid w:val="00E56FA1"/>
    <w:rsid w:val="00E876D0"/>
    <w:rsid w:val="00E9460E"/>
    <w:rsid w:val="00EC56D7"/>
    <w:rsid w:val="00ED121B"/>
    <w:rsid w:val="00ED7C29"/>
    <w:rsid w:val="00EF03BD"/>
    <w:rsid w:val="00F07610"/>
    <w:rsid w:val="00F125A9"/>
    <w:rsid w:val="00F202CB"/>
    <w:rsid w:val="00FA7020"/>
    <w:rsid w:val="00FA7FAF"/>
    <w:rsid w:val="00FC5731"/>
    <w:rsid w:val="00FD0EA2"/>
    <w:rsid w:val="00FE1857"/>
    <w:rsid w:val="00FE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CCE2A"/>
  <w15:docId w15:val="{C019EE4C-ABF7-5A44-A4FF-71EDDE32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0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7AD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AD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876D0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60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08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08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6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8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9460E"/>
  </w:style>
  <w:style w:type="paragraph" w:styleId="BalloonText">
    <w:name w:val="Balloon Text"/>
    <w:basedOn w:val="Normal"/>
    <w:link w:val="BalloonTextChar"/>
    <w:uiPriority w:val="99"/>
    <w:semiHidden/>
    <w:unhideWhenUsed/>
    <w:rsid w:val="00E56B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B1F"/>
    <w:rPr>
      <w:rFonts w:ascii="Lucida Grande" w:eastAsia="Times New Roman" w:hAnsi="Lucida Grande" w:cs="Lucida Grande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E1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nanette@smithandmcgowa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fulton@rosebudcountym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Williamson</dc:creator>
  <cp:lastModifiedBy>Smith McGowan</cp:lastModifiedBy>
  <cp:revision>3</cp:revision>
  <dcterms:created xsi:type="dcterms:W3CDTF">2023-01-25T15:30:00Z</dcterms:created>
  <dcterms:modified xsi:type="dcterms:W3CDTF">2023-01-25T15:30:00Z</dcterms:modified>
</cp:coreProperties>
</file>